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1EF56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64BF51C3" w14:textId="77777777"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14:paraId="1AB0A30C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14:paraId="056BCAD8" w14:textId="77777777"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14:paraId="13517EE3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387D89B5" w14:textId="77777777" w:rsidR="00A02475" w:rsidRDefault="00A02475">
      <w:pPr>
        <w:rPr>
          <w:rtl/>
        </w:rPr>
      </w:pPr>
    </w:p>
    <w:p w14:paraId="4318A3EB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14:paraId="23554CEF" w14:textId="2AC01C66" w:rsidR="00B51384" w:rsidRPr="00B51384" w:rsidRDefault="00B51384" w:rsidP="0043243E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 xml:space="preserve">عنوان درس </w:t>
      </w:r>
      <w:r w:rsidR="0043243E">
        <w:rPr>
          <w:rFonts w:cs="B Nazanin" w:hint="cs"/>
          <w:b/>
          <w:bCs/>
          <w:rtl/>
        </w:rPr>
        <w:t xml:space="preserve">: </w:t>
      </w:r>
      <w:r w:rsidR="0043243E" w:rsidRPr="0043243E">
        <w:rPr>
          <w:rFonts w:cs="B Nazanin"/>
          <w:b/>
          <w:bCs/>
          <w:rtl/>
        </w:rPr>
        <w:t>مواد خوراکی و مکمل های تغذیه ای</w:t>
      </w:r>
    </w:p>
    <w:p w14:paraId="1A752925" w14:textId="2E719020"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EF6F29">
        <w:rPr>
          <w:rFonts w:cs="B Nazanin" w:hint="cs"/>
          <w:b/>
          <w:bCs/>
          <w:rtl/>
        </w:rPr>
        <w:t xml:space="preserve"> </w:t>
      </w:r>
      <w:r w:rsidR="0043243E">
        <w:rPr>
          <w:rFonts w:cs="B Nazanin" w:hint="cs"/>
          <w:b/>
          <w:bCs/>
          <w:rtl/>
        </w:rPr>
        <w:t>شیرین مرادخانی، شبنم پورمسلمی، مریم رنگچیان</w:t>
      </w:r>
    </w:p>
    <w:p w14:paraId="1BB82C63" w14:textId="004B7D17"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43243E">
        <w:rPr>
          <w:rFonts w:cs="B Nazanin" w:hint="cs"/>
          <w:b/>
          <w:bCs/>
          <w:rtl/>
        </w:rPr>
        <w:t>شبنم پورمسلمی</w:t>
      </w:r>
    </w:p>
    <w:p w14:paraId="038B916F" w14:textId="06B9417C"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43243E">
        <w:rPr>
          <w:rFonts w:cs="B Nazanin" w:hint="cs"/>
          <w:b/>
          <w:bCs/>
          <w:rtl/>
        </w:rPr>
        <w:t xml:space="preserve"> کتایون درخشنده</w:t>
      </w:r>
      <w:r w:rsidRPr="00B51384">
        <w:rPr>
          <w:rFonts w:cs="B Nazanin" w:hint="cs"/>
          <w:b/>
          <w:bCs/>
          <w:rtl/>
        </w:rPr>
        <w:tab/>
      </w:r>
    </w:p>
    <w:p w14:paraId="1C56FD08" w14:textId="22F8B5E0" w:rsidR="00C941AB" w:rsidRPr="0000477B" w:rsidRDefault="004262E7" w:rsidP="004262E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A1119" wp14:editId="1B2C8154">
                <wp:simplePos x="0" y="0"/>
                <wp:positionH relativeFrom="column">
                  <wp:posOffset>1876425</wp:posOffset>
                </wp:positionH>
                <wp:positionV relativeFrom="paragraph">
                  <wp:posOffset>60325</wp:posOffset>
                </wp:positionV>
                <wp:extent cx="152400" cy="123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422E1" id="Rectangle 2" o:spid="_x0000_s1026" style="position:absolute;margin-left:147.75pt;margin-top:4.75pt;width:12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" fillcolor="white [3201]" strokecolor="#70ad47 [3209]" strokeweight="1pt"/>
            </w:pict>
          </mc:Fallback>
        </mc:AlternateContent>
      </w:r>
      <w:r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DFC1C" wp14:editId="0C11D3D8">
                <wp:simplePos x="0" y="0"/>
                <wp:positionH relativeFrom="column">
                  <wp:posOffset>3733800</wp:posOffset>
                </wp:positionH>
                <wp:positionV relativeFrom="paragraph">
                  <wp:posOffset>60325</wp:posOffset>
                </wp:positionV>
                <wp:extent cx="114300" cy="1428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63ECB" id="Rectangle 1" o:spid="_x0000_s1026" style="position:absolute;margin-left:294pt;margin-top:4.75pt;width:9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" fillcolor="black [3200]" strokecolor="black [480]" strokeweight="1pt"/>
            </w:pict>
          </mc:Fallback>
        </mc:AlternateContent>
      </w:r>
      <w:r w:rsidR="00C941AB">
        <w:rPr>
          <w:rFonts w:cs="B Nazanin" w:hint="cs"/>
          <w:b/>
          <w:bCs/>
          <w:rtl/>
        </w:rPr>
        <w:t xml:space="preserve">نوع و </w:t>
      </w:r>
      <w:r w:rsidR="00C941AB" w:rsidRPr="00C80E2C">
        <w:rPr>
          <w:rFonts w:cs="B Nazanin" w:hint="cs"/>
          <w:b/>
          <w:bCs/>
          <w:rtl/>
        </w:rPr>
        <w:t>میزان واحد به تفکیک:</w:t>
      </w:r>
      <w:r w:rsidR="00C941AB" w:rsidRPr="00190178">
        <w:rPr>
          <w:rFonts w:cs="B Nazanin" w:hint="cs"/>
          <w:rtl/>
        </w:rPr>
        <w:t xml:space="preserve"> </w:t>
      </w:r>
      <w:r w:rsidR="00C941AB">
        <w:rPr>
          <w:rFonts w:cs="B Nazanin" w:hint="cs"/>
          <w:rtl/>
        </w:rPr>
        <w:t xml:space="preserve">     </w:t>
      </w:r>
      <w:r w:rsidR="00C941AB" w:rsidRPr="00884209">
        <w:rPr>
          <w:rFonts w:cs="B Titr" w:hint="cs"/>
          <w:b/>
          <w:bCs/>
          <w:rtl/>
        </w:rPr>
        <w:t xml:space="preserve">نظري </w:t>
      </w:r>
      <w:r>
        <w:rPr>
          <w:rFonts w:cs="B Titr"/>
          <w:b/>
          <w:bCs/>
        </w:rPr>
        <w:t xml:space="preserve"> </w:t>
      </w:r>
      <w:r w:rsidR="0043243E">
        <w:rPr>
          <w:rFonts w:cs="B Titr" w:hint="cs"/>
          <w:b/>
          <w:bCs/>
          <w:rtl/>
        </w:rPr>
        <w:t>2</w:t>
      </w:r>
      <w:r>
        <w:rPr>
          <w:rFonts w:cs="B Titr"/>
          <w:b/>
          <w:bCs/>
        </w:rPr>
        <w:t xml:space="preserve">      </w:t>
      </w:r>
      <w:r w:rsidR="00C941AB" w:rsidRPr="00884209">
        <w:rPr>
          <w:rFonts w:cs="B Nazanin" w:hint="cs"/>
          <w:b/>
          <w:bCs/>
          <w:rtl/>
        </w:rPr>
        <w:t xml:space="preserve">    واحد    ،        </w:t>
      </w:r>
      <w:r w:rsidR="00C941AB" w:rsidRPr="00884209">
        <w:rPr>
          <w:rFonts w:cs="B Titr" w:hint="cs"/>
          <w:b/>
          <w:bCs/>
          <w:rtl/>
        </w:rPr>
        <w:t>عملي</w:t>
      </w:r>
      <w:r>
        <w:rPr>
          <w:rFonts w:cs="B Titr"/>
          <w:b/>
          <w:bCs/>
        </w:rPr>
        <w:t xml:space="preserve">      </w:t>
      </w:r>
      <w:r w:rsidR="00C941AB" w:rsidRPr="00884209">
        <w:rPr>
          <w:rFonts w:cs="B Nazanin" w:hint="cs"/>
          <w:b/>
          <w:bCs/>
          <w:rtl/>
        </w:rPr>
        <w:t xml:space="preserve">     واحد</w:t>
      </w:r>
    </w:p>
    <w:p w14:paraId="5035EE1A" w14:textId="7644EE45" w:rsidR="00C941AB" w:rsidRPr="00C80E2C" w:rsidRDefault="00C941AB" w:rsidP="004262E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Pr="005D0498">
        <w:rPr>
          <w:rFonts w:cs="B Nazanin" w:hint="cs"/>
          <w:rtl/>
        </w:rPr>
        <w:t>.</w:t>
      </w:r>
      <w:r w:rsidR="00884209">
        <w:rPr>
          <w:rFonts w:cs="B Nazanin" w:hint="cs"/>
          <w:rtl/>
        </w:rPr>
        <w:t xml:space="preserve"> </w:t>
      </w:r>
      <w:r w:rsidR="0043243E">
        <w:rPr>
          <w:rFonts w:cs="B Nazanin" w:hint="cs"/>
          <w:rtl/>
        </w:rPr>
        <w:t>دکترای عمومی</w:t>
      </w:r>
    </w:p>
    <w:p w14:paraId="3FFC3F40" w14:textId="4044F3FF" w:rsidR="00C941AB" w:rsidRPr="00C80E2C" w:rsidRDefault="00C941AB" w:rsidP="00C941A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43243E">
        <w:rPr>
          <w:rFonts w:cs="B Nazanin" w:hint="cs"/>
          <w:rtl/>
        </w:rPr>
        <w:t>042</w:t>
      </w:r>
    </w:p>
    <w:p w14:paraId="0745944A" w14:textId="6DE9A31C" w:rsidR="00E56708" w:rsidRDefault="00C941AB" w:rsidP="00E96D55">
      <w:pPr>
        <w:pStyle w:val="ListParagraph"/>
        <w:numPr>
          <w:ilvl w:val="0"/>
          <w:numId w:val="1"/>
        </w:numPr>
        <w:rPr>
          <w:rFonts w:cs="B Nazanin"/>
        </w:r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43243E">
        <w:rPr>
          <w:rFonts w:cs="B Nazanin" w:hint="cs"/>
          <w:rtl/>
        </w:rPr>
        <w:t>آنلاین- دانشکده داروسازی</w:t>
      </w:r>
    </w:p>
    <w:p w14:paraId="4B1351FE" w14:textId="07F7B42D" w:rsidR="00EF6F29" w:rsidRPr="00EF6F29" w:rsidRDefault="00EF6F29" w:rsidP="00EF6F29">
      <w:pPr>
        <w:rPr>
          <w:rFonts w:cs="B Nazanin"/>
          <w:rtl/>
        </w:rPr>
        <w:sectPr w:rsidR="00EF6F29" w:rsidRPr="00EF6F29" w:rsidSect="00E56708">
          <w:footerReference w:type="default" r:id="rId8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3F3D4BA6" w14:textId="116A11FC" w:rsidR="00F12076" w:rsidRDefault="00EF6F29" w:rsidP="001050A5">
      <w:pPr>
        <w:pStyle w:val="ListParagraph"/>
        <w:numPr>
          <w:ilvl w:val="0"/>
          <w:numId w:val="1"/>
        </w:numPr>
        <w:spacing w:line="360" w:lineRule="auto"/>
      </w:pPr>
      <w:r w:rsidRPr="00FE2635">
        <w:rPr>
          <w:rFonts w:hint="cs"/>
          <w:b/>
          <w:bCs/>
          <w:rtl/>
        </w:rPr>
        <w:lastRenderedPageBreak/>
        <w:t>شرح درس:</w:t>
      </w:r>
      <w:r>
        <w:rPr>
          <w:rFonts w:hint="cs"/>
          <w:rtl/>
        </w:rPr>
        <w:t xml:space="preserve">در این واحد درسی </w:t>
      </w:r>
      <w:r w:rsidR="0043243E" w:rsidRPr="0043243E">
        <w:rPr>
          <w:rtl/>
          <w:lang w:bidi="ar-SA"/>
        </w:rPr>
        <w:t xml:space="preserve">آب </w:t>
      </w:r>
      <w:r w:rsidR="0043243E">
        <w:rPr>
          <w:rFonts w:hint="cs"/>
          <w:rtl/>
          <w:lang w:bidi="ar-SA"/>
        </w:rPr>
        <w:t xml:space="preserve">، </w:t>
      </w:r>
      <w:r w:rsidR="0043243E" w:rsidRPr="0043243E">
        <w:rPr>
          <w:rtl/>
          <w:lang w:bidi="ar-SA"/>
        </w:rPr>
        <w:t xml:space="preserve">لیپیدها </w:t>
      </w:r>
      <w:r w:rsidR="0043243E">
        <w:rPr>
          <w:rFonts w:hint="cs"/>
          <w:rtl/>
          <w:lang w:bidi="ar-SA"/>
        </w:rPr>
        <w:t xml:space="preserve">، </w:t>
      </w:r>
      <w:r w:rsidR="0043243E" w:rsidRPr="0043243E">
        <w:rPr>
          <w:rtl/>
          <w:lang w:bidi="ar-SA"/>
        </w:rPr>
        <w:t>پروتئین ها</w:t>
      </w:r>
      <w:r w:rsidR="0043243E">
        <w:rPr>
          <w:rFonts w:hint="cs"/>
          <w:rtl/>
          <w:lang w:bidi="ar-SA"/>
        </w:rPr>
        <w:t xml:space="preserve">، </w:t>
      </w:r>
      <w:r w:rsidR="0043243E" w:rsidRPr="0043243E">
        <w:rPr>
          <w:rtl/>
          <w:lang w:bidi="ar-SA"/>
        </w:rPr>
        <w:t>کربوهیدرات ها</w:t>
      </w:r>
      <w:r w:rsidR="0043243E">
        <w:rPr>
          <w:rFonts w:hint="cs"/>
          <w:rtl/>
          <w:lang w:bidi="ar-SA"/>
        </w:rPr>
        <w:t xml:space="preserve">، </w:t>
      </w:r>
      <w:r w:rsidR="0043243E" w:rsidRPr="0043243E">
        <w:rPr>
          <w:rtl/>
          <w:lang w:bidi="ar-SA"/>
        </w:rPr>
        <w:t>میکرونیتریت ها و نقش آنها</w:t>
      </w:r>
      <w:r w:rsidR="0043243E">
        <w:rPr>
          <w:rFonts w:hint="cs"/>
          <w:rtl/>
          <w:lang w:bidi="ar-SA"/>
        </w:rPr>
        <w:t xml:space="preserve">، </w:t>
      </w:r>
      <w:r w:rsidR="0043243E" w:rsidRPr="0043243E">
        <w:rPr>
          <w:rtl/>
          <w:lang w:bidi="ar-SA"/>
        </w:rPr>
        <w:t xml:space="preserve">مکمل های تغذیه ای و رژیمی </w:t>
      </w:r>
      <w:r w:rsidR="0043243E">
        <w:rPr>
          <w:rFonts w:hint="cs"/>
          <w:rtl/>
          <w:lang w:bidi="ar-SA"/>
        </w:rPr>
        <w:t xml:space="preserve">، </w:t>
      </w:r>
      <w:r w:rsidR="0043243E" w:rsidRPr="0043243E">
        <w:rPr>
          <w:rtl/>
          <w:lang w:bidi="ar-SA"/>
        </w:rPr>
        <w:t>ایمنی و اثر بخشی مکمل ها</w:t>
      </w:r>
      <w:r w:rsidR="0043243E">
        <w:rPr>
          <w:rFonts w:hint="cs"/>
          <w:rtl/>
          <w:lang w:bidi="ar-SA"/>
        </w:rPr>
        <w:t xml:space="preserve">، </w:t>
      </w:r>
      <w:r w:rsidR="0043243E">
        <w:rPr>
          <w:lang w:bidi="ar-SA"/>
        </w:rPr>
        <w:t xml:space="preserve">  </w:t>
      </w:r>
      <w:r w:rsidR="0043243E">
        <w:rPr>
          <w:rFonts w:hint="cs"/>
          <w:rtl/>
        </w:rPr>
        <w:t xml:space="preserve"> </w:t>
      </w:r>
      <w:r w:rsidR="0043243E" w:rsidRPr="0043243E">
        <w:t>Cost/Effectiveness</w:t>
      </w:r>
      <w:r w:rsidR="0043243E">
        <w:rPr>
          <w:rFonts w:hint="cs"/>
          <w:rtl/>
        </w:rPr>
        <w:t xml:space="preserve"> آنها، </w:t>
      </w:r>
      <w:r w:rsidR="0043243E" w:rsidRPr="0043243E">
        <w:rPr>
          <w:rtl/>
          <w:lang w:bidi="ar-SA"/>
        </w:rPr>
        <w:t>موارد احتیاط تداخلات و منع مصرف مکمل ها</w:t>
      </w:r>
      <w:r w:rsidR="00FE2635">
        <w:rPr>
          <w:rFonts w:hint="cs"/>
          <w:rtl/>
          <w:lang w:bidi="ar-SA"/>
        </w:rPr>
        <w:t xml:space="preserve"> </w:t>
      </w:r>
      <w:r>
        <w:rPr>
          <w:rFonts w:hint="cs"/>
          <w:rtl/>
        </w:rPr>
        <w:t>تدریس می شود.</w:t>
      </w:r>
    </w:p>
    <w:p w14:paraId="26F2EDA1" w14:textId="77777777" w:rsidR="00EF6F29" w:rsidRDefault="00EF6F29" w:rsidP="00EF6F29">
      <w:pPr>
        <w:pStyle w:val="ListParagraph"/>
        <w:rPr>
          <w:rtl/>
        </w:rPr>
      </w:pPr>
    </w:p>
    <w:p w14:paraId="3AB0AD3E" w14:textId="77777777" w:rsidR="00EF6F29" w:rsidRDefault="00EF6F29" w:rsidP="00EF6F29"/>
    <w:p w14:paraId="2D8BF8FF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2"/>
        <w:gridCol w:w="1870"/>
        <w:gridCol w:w="3770"/>
        <w:gridCol w:w="1313"/>
        <w:gridCol w:w="1310"/>
        <w:gridCol w:w="1247"/>
        <w:gridCol w:w="1706"/>
        <w:gridCol w:w="1792"/>
      </w:tblGrid>
      <w:tr w:rsidR="00700378" w:rsidRPr="00D54C9A" w14:paraId="08191AF3" w14:textId="77777777" w:rsidTr="0005329E">
        <w:trPr>
          <w:cantSplit/>
          <w:trHeight w:val="1134"/>
        </w:trPr>
        <w:tc>
          <w:tcPr>
            <w:tcW w:w="304" w:type="pct"/>
            <w:textDirection w:val="tbRl"/>
          </w:tcPr>
          <w:p w14:paraId="6DDC125F" w14:textId="77777777"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75" w:type="pct"/>
          </w:tcPr>
          <w:p w14:paraId="2EB9A825" w14:textId="77777777" w:rsidR="00700378" w:rsidRPr="00884209" w:rsidRDefault="00700378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سرفصل (عنوان)</w:t>
            </w:r>
          </w:p>
        </w:tc>
        <w:tc>
          <w:tcPr>
            <w:tcW w:w="1361" w:type="pct"/>
          </w:tcPr>
          <w:p w14:paraId="58718F62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اهداف رفتاری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1"/>
            </w:r>
          </w:p>
          <w:p w14:paraId="237460FF" w14:textId="5EB8B33B" w:rsidR="00EF6F29" w:rsidRPr="00884209" w:rsidRDefault="00EF6F29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</w:p>
        </w:tc>
        <w:tc>
          <w:tcPr>
            <w:tcW w:w="474" w:type="pct"/>
          </w:tcPr>
          <w:p w14:paraId="42B9CA0A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حیطه یادگیری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2"/>
            </w:r>
          </w:p>
        </w:tc>
        <w:tc>
          <w:tcPr>
            <w:tcW w:w="473" w:type="pct"/>
          </w:tcPr>
          <w:p w14:paraId="6C88AC55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روش تدریس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3"/>
            </w:r>
          </w:p>
        </w:tc>
        <w:tc>
          <w:tcPr>
            <w:tcW w:w="450" w:type="pct"/>
          </w:tcPr>
          <w:p w14:paraId="52483CC0" w14:textId="77777777" w:rsidR="00700378" w:rsidRPr="00884209" w:rsidRDefault="00171124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مدت‌زمان</w:t>
            </w:r>
          </w:p>
        </w:tc>
        <w:tc>
          <w:tcPr>
            <w:tcW w:w="616" w:type="pct"/>
          </w:tcPr>
          <w:p w14:paraId="384F85F7" w14:textId="77777777" w:rsidR="00700378" w:rsidRPr="00884209" w:rsidRDefault="00700378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 xml:space="preserve">وسایل </w:t>
            </w:r>
            <w:r w:rsidR="00171124" w:rsidRPr="00884209">
              <w:rPr>
                <w:rFonts w:cs="B Nazanin" w:hint="cs"/>
                <w:b/>
                <w:bCs/>
                <w:rtl/>
              </w:rPr>
              <w:t>کمک‌آموزشی</w:t>
            </w:r>
          </w:p>
        </w:tc>
        <w:tc>
          <w:tcPr>
            <w:tcW w:w="647" w:type="pct"/>
          </w:tcPr>
          <w:p w14:paraId="5DD32401" w14:textId="77777777" w:rsidR="00700378" w:rsidRPr="00884209" w:rsidRDefault="00700378" w:rsidP="007C4AC6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روش ارزشیابی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4"/>
            </w:r>
          </w:p>
        </w:tc>
      </w:tr>
      <w:tr w:rsidR="0005329E" w14:paraId="6064716B" w14:textId="77777777" w:rsidTr="0005329E">
        <w:tc>
          <w:tcPr>
            <w:tcW w:w="304" w:type="pct"/>
          </w:tcPr>
          <w:p w14:paraId="462B94EC" w14:textId="394F60D4" w:rsidR="0005329E" w:rsidRPr="00C21148" w:rsidRDefault="0005329E" w:rsidP="000532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675" w:type="pct"/>
          </w:tcPr>
          <w:p w14:paraId="10FD07DD" w14:textId="3851F548" w:rsidR="0005329E" w:rsidRPr="00C21148" w:rsidRDefault="0005329E" w:rsidP="0005329E">
            <w:pPr>
              <w:rPr>
                <w:rFonts w:cs="B Nazanin"/>
                <w:rtl/>
              </w:rPr>
            </w:pPr>
            <w:r w:rsidRPr="0043243E">
              <w:t>Cost/Effectiveness</w:t>
            </w:r>
            <w:r>
              <w:rPr>
                <w:rFonts w:hint="cs"/>
                <w:rtl/>
              </w:rPr>
              <w:t xml:space="preserve"> مکمل ها</w:t>
            </w:r>
          </w:p>
        </w:tc>
        <w:tc>
          <w:tcPr>
            <w:tcW w:w="1361" w:type="pct"/>
          </w:tcPr>
          <w:p w14:paraId="4C7366E4" w14:textId="77777777" w:rsidR="0005329E" w:rsidRDefault="000F3A8E" w:rsidP="000532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دانشجو قادر باشد:</w:t>
            </w:r>
          </w:p>
          <w:p w14:paraId="43026A2A" w14:textId="77777777" w:rsidR="000F3A8E" w:rsidRDefault="000F3A8E" w:rsidP="000532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مقالات مرتبط با هزینه-اثربخشی مکمل ها را تحلیل نماید.</w:t>
            </w:r>
          </w:p>
          <w:p w14:paraId="2AB55EBA" w14:textId="06DB7832" w:rsidR="000F3A8E" w:rsidRPr="00C21148" w:rsidRDefault="000F3A8E" w:rsidP="000532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جمع بندی نحوه مشاوره دادن به مراجعین داروخانه در مورد مکمل ها را با لحاظ کردن ملاحظات هزینه-اثربخشی، توضیح دهد.</w:t>
            </w:r>
          </w:p>
        </w:tc>
        <w:tc>
          <w:tcPr>
            <w:tcW w:w="474" w:type="pct"/>
          </w:tcPr>
          <w:p w14:paraId="0AFFCF3A" w14:textId="425E5894" w:rsidR="0005329E" w:rsidRPr="00C21148" w:rsidRDefault="0005329E" w:rsidP="000532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3" w:type="pct"/>
          </w:tcPr>
          <w:p w14:paraId="734EA599" w14:textId="77777777" w:rsidR="0005329E" w:rsidRDefault="0005329E" w:rsidP="000532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سخنرانی- </w:t>
            </w:r>
          </w:p>
          <w:p w14:paraId="12BDACC1" w14:textId="2B33E5C1" w:rsidR="0005329E" w:rsidRPr="00C21148" w:rsidRDefault="0005329E" w:rsidP="000532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</w:t>
            </w:r>
          </w:p>
        </w:tc>
        <w:tc>
          <w:tcPr>
            <w:tcW w:w="450" w:type="pct"/>
          </w:tcPr>
          <w:p w14:paraId="119922EF" w14:textId="0101EAAB" w:rsidR="0005329E" w:rsidRPr="00C21148" w:rsidRDefault="0005329E" w:rsidP="000532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6" w:type="pct"/>
          </w:tcPr>
          <w:p w14:paraId="3ADDF4DB" w14:textId="41945586" w:rsidR="0005329E" w:rsidRPr="00C21148" w:rsidRDefault="0005329E" w:rsidP="0005329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اسلاید</w:t>
            </w:r>
          </w:p>
        </w:tc>
        <w:tc>
          <w:tcPr>
            <w:tcW w:w="647" w:type="pct"/>
          </w:tcPr>
          <w:p w14:paraId="70073AB7" w14:textId="3905E966" w:rsidR="0005329E" w:rsidRPr="00C21148" w:rsidRDefault="0005329E" w:rsidP="0005329E">
            <w:pPr>
              <w:rPr>
                <w:rFonts w:cs="B Nazanin"/>
                <w:rtl/>
              </w:rPr>
            </w:pPr>
          </w:p>
        </w:tc>
      </w:tr>
    </w:tbl>
    <w:p w14:paraId="3797D8A2" w14:textId="77777777" w:rsidR="00F12076" w:rsidRDefault="00F12076" w:rsidP="00F12076"/>
    <w:p w14:paraId="575E85F5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6045F04D" w14:textId="3BEBB2D4" w:rsidR="00E56708" w:rsidRDefault="00E56708" w:rsidP="00700378">
      <w:pPr>
        <w:rPr>
          <w:rFonts w:cs="B Titr"/>
          <w:sz w:val="28"/>
          <w:szCs w:val="28"/>
          <w:rtl/>
        </w:rPr>
      </w:pPr>
    </w:p>
    <w:p w14:paraId="7620B42D" w14:textId="77777777"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859"/>
        <w:gridCol w:w="2340"/>
      </w:tblGrid>
      <w:tr w:rsidR="00A46DDA" w:rsidRPr="007C4AC6" w14:paraId="209B148F" w14:textId="77777777" w:rsidTr="00F71A48">
        <w:tc>
          <w:tcPr>
            <w:tcW w:w="1794" w:type="dxa"/>
          </w:tcPr>
          <w:p w14:paraId="5FAD2C5D" w14:textId="77777777" w:rsidR="00A46DDA" w:rsidRPr="004262E7" w:rsidRDefault="00A46DDA" w:rsidP="004262E7">
            <w:pPr>
              <w:pStyle w:val="Heading9"/>
              <w:rPr>
                <w:rFonts w:cs="B Nazanin"/>
                <w:sz w:val="22"/>
                <w:szCs w:val="22"/>
                <w:rtl/>
              </w:rPr>
            </w:pPr>
            <w:r w:rsidRPr="004262E7">
              <w:rPr>
                <w:rFonts w:cs="B Nazanin" w:hint="cs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14:paraId="118BDC1B" w14:textId="77777777" w:rsidR="00A46DDA" w:rsidRPr="004262E7" w:rsidRDefault="00A46DDA" w:rsidP="004262E7">
            <w:pPr>
              <w:jc w:val="center"/>
              <w:rPr>
                <w:rFonts w:cs="B Nazanin"/>
                <w:b/>
                <w:bCs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8859" w:type="dxa"/>
          </w:tcPr>
          <w:p w14:paraId="3D87B600" w14:textId="77777777" w:rsidR="00A46DDA" w:rsidRPr="004262E7" w:rsidRDefault="00A46DDA" w:rsidP="004262E7">
            <w:pPr>
              <w:jc w:val="center"/>
              <w:rPr>
                <w:rFonts w:cs="B Nazanin"/>
                <w:b/>
                <w:bCs/>
                <w:vertAlign w:val="superscript"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>ابزار ارزشیابی</w:t>
            </w:r>
            <w:r w:rsidR="007C4AC6" w:rsidRPr="004262E7">
              <w:rPr>
                <w:rStyle w:val="FootnoteReference"/>
                <w:rFonts w:cs="B Nazanin"/>
                <w:b/>
                <w:bCs/>
                <w:rtl/>
              </w:rPr>
              <w:footnoteReference w:id="5"/>
            </w:r>
          </w:p>
        </w:tc>
        <w:tc>
          <w:tcPr>
            <w:tcW w:w="2340" w:type="dxa"/>
          </w:tcPr>
          <w:p w14:paraId="1A5DEEB3" w14:textId="77777777" w:rsidR="00A46DDA" w:rsidRPr="004262E7" w:rsidRDefault="00A46DDA" w:rsidP="004262E7">
            <w:pPr>
              <w:jc w:val="center"/>
              <w:rPr>
                <w:rFonts w:cs="B Titr"/>
                <w:b/>
                <w:bCs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 xml:space="preserve">ميزان </w:t>
            </w:r>
            <w:r w:rsidR="00700378" w:rsidRPr="004262E7">
              <w:rPr>
                <w:rFonts w:cs="B Nazanin" w:hint="cs"/>
                <w:b/>
                <w:bCs/>
                <w:rtl/>
              </w:rPr>
              <w:t>نمره</w:t>
            </w:r>
            <w:r w:rsidRPr="004262E7">
              <w:rPr>
                <w:rFonts w:cs="B Nazanin" w:hint="cs"/>
                <w:b/>
                <w:bCs/>
                <w:rtl/>
              </w:rPr>
              <w:t xml:space="preserve"> از کل</w:t>
            </w:r>
          </w:p>
        </w:tc>
      </w:tr>
      <w:tr w:rsidR="00A46DDA" w:rsidRPr="007C4AC6" w14:paraId="63BB2D2D" w14:textId="77777777" w:rsidTr="00F71A48">
        <w:trPr>
          <w:trHeight w:val="227"/>
        </w:trPr>
        <w:tc>
          <w:tcPr>
            <w:tcW w:w="1794" w:type="dxa"/>
          </w:tcPr>
          <w:p w14:paraId="78706905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14:paraId="0B79D211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5B7C835B" w14:textId="467B98F0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340" w:type="dxa"/>
          </w:tcPr>
          <w:p w14:paraId="52C82834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52B4E" w:rsidRPr="007C4AC6" w14:paraId="3B03034E" w14:textId="77777777" w:rsidTr="00F71A48">
        <w:tc>
          <w:tcPr>
            <w:tcW w:w="1794" w:type="dxa"/>
          </w:tcPr>
          <w:p w14:paraId="1EC112D5" w14:textId="77777777" w:rsidR="00A52B4E" w:rsidRPr="00B51384" w:rsidRDefault="00A52B4E" w:rsidP="00A52B4E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14:paraId="6FFC360A" w14:textId="11F19342" w:rsidR="00A52B4E" w:rsidRPr="00B51384" w:rsidRDefault="00A52B4E" w:rsidP="00A52B4E">
            <w:pPr>
              <w:rPr>
                <w:rFonts w:cs="B Titr"/>
                <w:rtl/>
              </w:rPr>
            </w:pPr>
            <w:r w:rsidRPr="0008321E">
              <w:rPr>
                <w:rFonts w:cs="B Nazanin" w:hint="cs"/>
                <w:rtl/>
              </w:rPr>
              <w:t>روز</w:t>
            </w:r>
            <w:r>
              <w:rPr>
                <w:rFonts w:cs="B Titr" w:hint="cs"/>
                <w:sz w:val="32"/>
                <w:szCs w:val="32"/>
                <w:rtl/>
              </w:rPr>
              <w:t xml:space="preserve"> </w:t>
            </w:r>
            <w:r w:rsidRPr="0008321E">
              <w:rPr>
                <w:rFonts w:cs="B Nazanin" w:hint="cs"/>
                <w:rtl/>
              </w:rPr>
              <w:t>امتحان</w:t>
            </w:r>
          </w:p>
        </w:tc>
        <w:tc>
          <w:tcPr>
            <w:tcW w:w="8859" w:type="dxa"/>
          </w:tcPr>
          <w:p w14:paraId="39B21478" w14:textId="7BAAF8FB" w:rsidR="00A52B4E" w:rsidRPr="00B51384" w:rsidRDefault="00A52B4E" w:rsidP="00A52B4E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تکلیف: یافتن و گزارش خلاصه یک نمونه مقاله مرتبط</w:t>
            </w:r>
          </w:p>
        </w:tc>
        <w:tc>
          <w:tcPr>
            <w:tcW w:w="2340" w:type="dxa"/>
          </w:tcPr>
          <w:p w14:paraId="7FC81CBA" w14:textId="691EBA41" w:rsidR="00A52B4E" w:rsidRPr="00B51384" w:rsidRDefault="00A52B4E" w:rsidP="00A52B4E">
            <w:pPr>
              <w:rPr>
                <w:rFonts w:cs="B Titr"/>
                <w:rtl/>
              </w:rPr>
            </w:pPr>
            <w:r w:rsidRPr="0008321E">
              <w:rPr>
                <w:rFonts w:cs="B Nazanin" w:hint="cs"/>
                <w:rtl/>
              </w:rPr>
              <w:t>25/1</w:t>
            </w:r>
          </w:p>
        </w:tc>
      </w:tr>
      <w:tr w:rsidR="00A46DDA" w14:paraId="0CCCBA27" w14:textId="77777777" w:rsidTr="00F71A48">
        <w:tc>
          <w:tcPr>
            <w:tcW w:w="1794" w:type="dxa"/>
          </w:tcPr>
          <w:p w14:paraId="11CA6359" w14:textId="74FF6696" w:rsidR="00A46DDA" w:rsidRPr="00B51384" w:rsidRDefault="00A46DDA" w:rsidP="004262E7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4262E7">
              <w:rPr>
                <w:rFonts w:cs="B Nazanin" w:hint="cs"/>
                <w:rtl/>
              </w:rPr>
              <w:t xml:space="preserve">میان </w:t>
            </w:r>
            <w:r w:rsidR="00171124">
              <w:rPr>
                <w:rFonts w:cs="B Nazanin" w:hint="cs"/>
                <w:rtl/>
              </w:rPr>
              <w:t>‌ترم</w:t>
            </w:r>
            <w:r w:rsidR="00884209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955" w:type="dxa"/>
          </w:tcPr>
          <w:p w14:paraId="1C521963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14A4AC75" w14:textId="19FCBBFE" w:rsidR="00A46DDA" w:rsidRPr="00884209" w:rsidRDefault="00A46DDA" w:rsidP="00A703AF">
            <w:pPr>
              <w:rPr>
                <w:rFonts w:cs="B Titr"/>
                <w:b/>
                <w:bCs/>
              </w:rPr>
            </w:pPr>
          </w:p>
        </w:tc>
        <w:tc>
          <w:tcPr>
            <w:tcW w:w="2340" w:type="dxa"/>
          </w:tcPr>
          <w:p w14:paraId="0C78AE8B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884209" w14:paraId="4793E52E" w14:textId="77777777" w:rsidTr="00F71A48">
        <w:tc>
          <w:tcPr>
            <w:tcW w:w="1794" w:type="dxa"/>
          </w:tcPr>
          <w:p w14:paraId="27DAC7F9" w14:textId="050F70DF" w:rsidR="00884209" w:rsidRPr="00B51384" w:rsidRDefault="00884209" w:rsidP="004262E7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 xml:space="preserve">پایان‌ترم </w:t>
            </w:r>
          </w:p>
        </w:tc>
        <w:tc>
          <w:tcPr>
            <w:tcW w:w="955" w:type="dxa"/>
          </w:tcPr>
          <w:p w14:paraId="0F365767" w14:textId="77777777" w:rsidR="00884209" w:rsidRPr="00B51384" w:rsidRDefault="00884209" w:rsidP="00884209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32C3C9E2" w14:textId="0FC4B440" w:rsidR="00884209" w:rsidRPr="00884209" w:rsidRDefault="00884209" w:rsidP="00884209">
            <w:pPr>
              <w:rPr>
                <w:rFonts w:cs="B Titr"/>
                <w:b/>
                <w:bCs/>
              </w:rPr>
            </w:pPr>
          </w:p>
        </w:tc>
        <w:tc>
          <w:tcPr>
            <w:tcW w:w="2340" w:type="dxa"/>
          </w:tcPr>
          <w:p w14:paraId="1C24B72C" w14:textId="77777777" w:rsidR="00884209" w:rsidRPr="00B51384" w:rsidRDefault="00884209" w:rsidP="00884209">
            <w:pPr>
              <w:rPr>
                <w:rFonts w:cs="B Titr"/>
                <w:rtl/>
              </w:rPr>
            </w:pPr>
          </w:p>
        </w:tc>
      </w:tr>
      <w:tr w:rsidR="00A46DDA" w14:paraId="7E495C4B" w14:textId="77777777" w:rsidTr="00F71A48">
        <w:tc>
          <w:tcPr>
            <w:tcW w:w="1794" w:type="dxa"/>
          </w:tcPr>
          <w:p w14:paraId="250E31BA" w14:textId="77777777"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14:paraId="2C9671F5" w14:textId="34D21CC6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859" w:type="dxa"/>
          </w:tcPr>
          <w:p w14:paraId="229E7F20" w14:textId="19DFABE5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14:paraId="357FAE2A" w14:textId="094E3F51" w:rsidR="00A46DDA" w:rsidRPr="0008321E" w:rsidRDefault="00A46DDA" w:rsidP="00A703AF">
            <w:pPr>
              <w:rPr>
                <w:rFonts w:cs="B Nazanin"/>
                <w:rtl/>
              </w:rPr>
            </w:pPr>
          </w:p>
        </w:tc>
      </w:tr>
      <w:tr w:rsidR="00A46DDA" w14:paraId="772C35CC" w14:textId="77777777" w:rsidTr="00F71A48">
        <w:tc>
          <w:tcPr>
            <w:tcW w:w="1794" w:type="dxa"/>
          </w:tcPr>
          <w:p w14:paraId="5F669DAF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14:paraId="7EBC26E6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132D4E14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340" w:type="dxa"/>
          </w:tcPr>
          <w:p w14:paraId="4C1906F1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</w:tbl>
    <w:p w14:paraId="7618C2AD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2EF15285" w14:textId="09A6BDBF"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14:paraId="5CCA0C32" w14:textId="3153D502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1</w:t>
      </w:r>
    </w:p>
    <w:p w14:paraId="781F8D2F" w14:textId="2B5CB484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2</w:t>
      </w:r>
    </w:p>
    <w:p w14:paraId="1E85F336" w14:textId="6808C720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3</w:t>
      </w:r>
    </w:p>
    <w:p w14:paraId="7AF792E7" w14:textId="77777777" w:rsidR="00E56708" w:rsidRDefault="00E56708" w:rsidP="00A703AF">
      <w:pPr>
        <w:rPr>
          <w:rFonts w:cs="B Titr"/>
          <w:sz w:val="32"/>
          <w:szCs w:val="32"/>
          <w:rtl/>
        </w:rPr>
      </w:pPr>
    </w:p>
    <w:p w14:paraId="06CB98EA" w14:textId="33CC133B"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14:paraId="370A9AE5" w14:textId="6D79DC10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1-</w:t>
      </w:r>
    </w:p>
    <w:p w14:paraId="76FC3BD5" w14:textId="3086836C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2-</w:t>
      </w:r>
    </w:p>
    <w:p w14:paraId="336C94D6" w14:textId="18373732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3-</w:t>
      </w:r>
    </w:p>
    <w:sectPr w:rsidR="00884209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9D620" w14:textId="77777777" w:rsidR="00F4498D" w:rsidRDefault="00F4498D" w:rsidP="00205745">
      <w:pPr>
        <w:spacing w:after="0" w:line="240" w:lineRule="auto"/>
      </w:pPr>
      <w:r>
        <w:separator/>
      </w:r>
    </w:p>
  </w:endnote>
  <w:endnote w:type="continuationSeparator" w:id="0">
    <w:p w14:paraId="1C0CEA86" w14:textId="77777777" w:rsidR="00F4498D" w:rsidRDefault="00F4498D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02D00A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A4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11F3BB05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E3BDA" w14:textId="77777777" w:rsidR="00F4498D" w:rsidRDefault="00F4498D" w:rsidP="00205745">
      <w:pPr>
        <w:spacing w:after="0" w:line="240" w:lineRule="auto"/>
      </w:pPr>
      <w:r>
        <w:separator/>
      </w:r>
    </w:p>
  </w:footnote>
  <w:footnote w:type="continuationSeparator" w:id="0">
    <w:p w14:paraId="782FBFA0" w14:textId="77777777" w:rsidR="00F4498D" w:rsidRDefault="00F4498D" w:rsidP="00205745">
      <w:pPr>
        <w:spacing w:after="0" w:line="240" w:lineRule="auto"/>
      </w:pPr>
      <w:r>
        <w:continuationSeparator/>
      </w:r>
    </w:p>
  </w:footnote>
  <w:footnote w:id="1">
    <w:p w14:paraId="5C40153F" w14:textId="77777777"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14:paraId="217C00B5" w14:textId="77777777"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14:paraId="2D33EC08" w14:textId="77777777"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14:paraId="3BF2C54D" w14:textId="77777777"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14:paraId="6B87DF01" w14:textId="77777777"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14:paraId="568326DE" w14:textId="77777777" w:rsidR="00A52B4E" w:rsidRPr="00C06F3C" w:rsidRDefault="00A52B4E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80D21"/>
    <w:multiLevelType w:val="multilevel"/>
    <w:tmpl w:val="C946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643590">
    <w:abstractNumId w:val="4"/>
  </w:num>
  <w:num w:numId="2" w16cid:durableId="132866438">
    <w:abstractNumId w:val="0"/>
  </w:num>
  <w:num w:numId="3" w16cid:durableId="404229925">
    <w:abstractNumId w:val="1"/>
  </w:num>
  <w:num w:numId="4" w16cid:durableId="1392194671">
    <w:abstractNumId w:val="3"/>
  </w:num>
  <w:num w:numId="5" w16cid:durableId="848834339">
    <w:abstractNumId w:val="5"/>
  </w:num>
  <w:num w:numId="6" w16cid:durableId="618879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5329E"/>
    <w:rsid w:val="0008321E"/>
    <w:rsid w:val="000907CC"/>
    <w:rsid w:val="000F3A8E"/>
    <w:rsid w:val="001050A5"/>
    <w:rsid w:val="0014591A"/>
    <w:rsid w:val="00171124"/>
    <w:rsid w:val="001B3365"/>
    <w:rsid w:val="001F49C6"/>
    <w:rsid w:val="00205745"/>
    <w:rsid w:val="002B7B86"/>
    <w:rsid w:val="003745DE"/>
    <w:rsid w:val="00375A98"/>
    <w:rsid w:val="003A05D0"/>
    <w:rsid w:val="003A6528"/>
    <w:rsid w:val="004262E7"/>
    <w:rsid w:val="0043243E"/>
    <w:rsid w:val="00486B07"/>
    <w:rsid w:val="005A32EA"/>
    <w:rsid w:val="00674193"/>
    <w:rsid w:val="006A6EF3"/>
    <w:rsid w:val="00700378"/>
    <w:rsid w:val="0072016C"/>
    <w:rsid w:val="007C4AC6"/>
    <w:rsid w:val="007D6477"/>
    <w:rsid w:val="007D68BF"/>
    <w:rsid w:val="00852E3F"/>
    <w:rsid w:val="00884209"/>
    <w:rsid w:val="00893AC5"/>
    <w:rsid w:val="009745F4"/>
    <w:rsid w:val="009B0D7F"/>
    <w:rsid w:val="00A02475"/>
    <w:rsid w:val="00A36914"/>
    <w:rsid w:val="00A46DDA"/>
    <w:rsid w:val="00A52B4E"/>
    <w:rsid w:val="00A703AF"/>
    <w:rsid w:val="00A712C9"/>
    <w:rsid w:val="00AA66F0"/>
    <w:rsid w:val="00AF44A6"/>
    <w:rsid w:val="00B50A81"/>
    <w:rsid w:val="00B51384"/>
    <w:rsid w:val="00C06F3C"/>
    <w:rsid w:val="00C21148"/>
    <w:rsid w:val="00C77209"/>
    <w:rsid w:val="00C916B9"/>
    <w:rsid w:val="00C941AB"/>
    <w:rsid w:val="00CD6CED"/>
    <w:rsid w:val="00D01FAA"/>
    <w:rsid w:val="00D3648B"/>
    <w:rsid w:val="00D54C9A"/>
    <w:rsid w:val="00E214A7"/>
    <w:rsid w:val="00E56708"/>
    <w:rsid w:val="00EF0068"/>
    <w:rsid w:val="00EF6F29"/>
    <w:rsid w:val="00F12076"/>
    <w:rsid w:val="00F4498D"/>
    <w:rsid w:val="00F71A48"/>
    <w:rsid w:val="00FB2CFD"/>
    <w:rsid w:val="00FC0227"/>
    <w:rsid w:val="00FE2635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5447607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38671-D5C8-436D-9131-E701C4E8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NOVIN</cp:lastModifiedBy>
  <cp:revision>22</cp:revision>
  <dcterms:created xsi:type="dcterms:W3CDTF">2023-09-26T14:14:00Z</dcterms:created>
  <dcterms:modified xsi:type="dcterms:W3CDTF">2026-07-26T08:45:00Z</dcterms:modified>
</cp:coreProperties>
</file>